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520" w:rsidRDefault="00A051E5" w:rsidP="00A051E5">
      <w:pPr>
        <w:pStyle w:val="ListParagraph"/>
        <w:numPr>
          <w:ilvl w:val="0"/>
          <w:numId w:val="1"/>
        </w:numPr>
        <w:bidi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نیاز به عملیات تخریب در زمین موجود نیاز نمی باشد.</w:t>
      </w:r>
    </w:p>
    <w:p w:rsidR="00A051E5" w:rsidRDefault="00A051E5" w:rsidP="00A051E5">
      <w:pPr>
        <w:pStyle w:val="ListParagraph"/>
        <w:numPr>
          <w:ilvl w:val="0"/>
          <w:numId w:val="1"/>
        </w:numPr>
        <w:bidi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فرض این است که جنس زمین سخت باشد.</w:t>
      </w:r>
    </w:p>
    <w:p w:rsidR="00A051E5" w:rsidRDefault="00A051E5" w:rsidP="00A051E5">
      <w:pPr>
        <w:pStyle w:val="ListParagraph"/>
        <w:numPr>
          <w:ilvl w:val="0"/>
          <w:numId w:val="1"/>
        </w:numPr>
        <w:bidi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نیاز به بوته کنی نداریم.زمین صاف است.</w:t>
      </w:r>
    </w:p>
    <w:p w:rsidR="00A051E5" w:rsidRDefault="004E153D" w:rsidP="00A051E5">
      <w:pPr>
        <w:pStyle w:val="ListParagraph"/>
        <w:numPr>
          <w:ilvl w:val="0"/>
          <w:numId w:val="1"/>
        </w:numPr>
        <w:bidi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خاکبرداری پیبه صورت کانالی انجام می دهیم چون خاک دج است و مقاومت کافی دارد ، لذا نیازبه آجرچینی ندارد.خاکبرداری با دست انجام میگیرد.</w:t>
      </w:r>
    </w:p>
    <w:p w:rsidR="000A363D" w:rsidRDefault="000A363D" w:rsidP="000A363D">
      <w:pPr>
        <w:pStyle w:val="ListParagraph"/>
        <w:numPr>
          <w:ilvl w:val="0"/>
          <w:numId w:val="1"/>
        </w:numPr>
        <w:bidi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چاه جذبی حفر شده به قطر 0.8 متر و ارتفاع میله 10 متر و دو انباره یا کوره به ابعاد 2*0.5*0.5 مترمی باشد.</w:t>
      </w:r>
    </w:p>
    <w:p w:rsidR="000A363D" w:rsidRDefault="000A363D" w:rsidP="000A363D">
      <w:pPr>
        <w:pStyle w:val="ListParagraph"/>
        <w:numPr>
          <w:ilvl w:val="0"/>
          <w:numId w:val="1"/>
        </w:numPr>
        <w:bidi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فاصله ی حمل خاک 5 کیلومتر فرض شده است.</w:t>
      </w:r>
    </w:p>
    <w:p w:rsidR="009536EF" w:rsidRDefault="009536EF" w:rsidP="009536EF">
      <w:pPr>
        <w:pStyle w:val="ListParagraph"/>
        <w:numPr>
          <w:ilvl w:val="0"/>
          <w:numId w:val="1"/>
        </w:numPr>
        <w:bidi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 xml:space="preserve">شرح نحوه محاسبه نایلون گذاری در محور </w:t>
      </w:r>
      <w:r>
        <w:rPr>
          <w:rFonts w:cs="B Nazanin"/>
          <w:lang w:bidi="fa-IR"/>
        </w:rPr>
        <w:t>F1</w:t>
      </w:r>
      <w:r>
        <w:rPr>
          <w:rFonts w:cs="B Nazanin" w:hint="cs"/>
          <w:rtl/>
          <w:lang w:bidi="fa-IR"/>
        </w:rPr>
        <w:t xml:space="preserve"> :</w:t>
      </w:r>
    </w:p>
    <w:p w:rsidR="004F3ED7" w:rsidRDefault="009536EF" w:rsidP="004F3ED7">
      <w:pPr>
        <w:rPr>
          <w:rFonts w:cs="B Nazanin"/>
          <w:lang w:bidi="fa-IR"/>
        </w:rPr>
      </w:pPr>
      <w:r>
        <w:rPr>
          <w:rFonts w:cs="B Nazanin"/>
          <w:lang w:bidi="fa-IR"/>
        </w:rPr>
        <w:t>((9.11*2</w:t>
      </w:r>
      <w:r w:rsidR="006C2A74">
        <w:rPr>
          <w:rFonts w:cs="B Nazanin"/>
          <w:lang w:bidi="fa-IR"/>
        </w:rPr>
        <w:t>) + (</w:t>
      </w:r>
      <w:r>
        <w:rPr>
          <w:rFonts w:cs="B Nazanin"/>
          <w:lang w:bidi="fa-IR"/>
        </w:rPr>
        <w:t>1.10*2)-(0.62+0.68+0.60))*(0.</w:t>
      </w:r>
      <w:r w:rsidR="004F3ED7">
        <w:rPr>
          <w:rFonts w:cs="B Nazanin" w:hint="cs"/>
          <w:rtl/>
          <w:lang w:bidi="fa-IR"/>
        </w:rPr>
        <w:t>7</w:t>
      </w:r>
      <w:r>
        <w:rPr>
          <w:rFonts w:cs="B Nazanin"/>
          <w:lang w:bidi="fa-IR"/>
        </w:rPr>
        <w:t>+0.1</w:t>
      </w:r>
      <w:r w:rsidR="006C2A74">
        <w:rPr>
          <w:rFonts w:cs="B Nazanin"/>
          <w:lang w:bidi="fa-IR"/>
        </w:rPr>
        <w:t>) =</w:t>
      </w:r>
      <w:r w:rsidR="004F3ED7">
        <w:rPr>
          <w:rFonts w:cs="B Nazanin" w:hint="cs"/>
          <w:rtl/>
          <w:lang w:bidi="fa-IR"/>
        </w:rPr>
        <w:t>14.816</w:t>
      </w:r>
    </w:p>
    <w:p w:rsidR="009536EF" w:rsidRDefault="009536EF" w:rsidP="009536EF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      8)</w:t>
      </w:r>
      <w:r w:rsidR="004F3ED7">
        <w:rPr>
          <w:rFonts w:cs="B Nazanin" w:hint="cs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توضیح اینکه در نایلون گذاری برای بتن ریزی در پی 10 سانتی متر ارتفاع نایلون گذاری برای اتصال بهتر به جداره های اطراف بیشتر در نطر گرفته شده است.</w:t>
      </w:r>
    </w:p>
    <w:p w:rsidR="0060379E" w:rsidRDefault="0060379E" w:rsidP="0060379E">
      <w:pPr>
        <w:bidi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 xml:space="preserve">      9) اوکابه پنجره طبقات 1.2 متر در نظر گرفته شده است.</w:t>
      </w:r>
    </w:p>
    <w:p w:rsidR="001550DB" w:rsidRDefault="001550DB" w:rsidP="001550DB">
      <w:pPr>
        <w:bidi/>
        <w:rPr>
          <w:rFonts w:cs="B Nazanin"/>
          <w:rtl/>
          <w:lang w:bidi="fa-IR"/>
        </w:rPr>
      </w:pPr>
      <w:r>
        <w:rPr>
          <w:rFonts w:cs="B Nazanin"/>
          <w:lang w:bidi="fa-IR"/>
        </w:rPr>
        <w:t xml:space="preserve">      </w:t>
      </w:r>
      <w:r>
        <w:rPr>
          <w:rFonts w:cs="B Nazanin" w:hint="cs"/>
          <w:rtl/>
          <w:lang w:bidi="fa-IR"/>
        </w:rPr>
        <w:t xml:space="preserve"> 10) ضریب طبقات اینگونه محاسبه شد:</w:t>
      </w:r>
    </w:p>
    <w:p w:rsidR="001550DB" w:rsidRDefault="001550DB" w:rsidP="001550DB">
      <w:pPr>
        <w:rPr>
          <w:rFonts w:cs="B Nazanin"/>
          <w:lang w:bidi="fa-IR"/>
        </w:rPr>
      </w:pPr>
      <w:proofErr w:type="gramStart"/>
      <w:r>
        <w:rPr>
          <w:rFonts w:cs="B Nazanin"/>
          <w:lang w:bidi="fa-IR"/>
        </w:rPr>
        <w:t>F</w:t>
      </w:r>
      <w:r>
        <w:rPr>
          <w:rFonts w:cs="B Nazanin"/>
          <w:vertAlign w:val="subscript"/>
          <w:lang w:bidi="fa-IR"/>
        </w:rPr>
        <w:t xml:space="preserve">1 </w:t>
      </w:r>
      <w:r>
        <w:rPr>
          <w:rFonts w:cs="B Nazanin"/>
          <w:lang w:bidi="fa-IR"/>
        </w:rPr>
        <w:t>,</w:t>
      </w:r>
      <w:proofErr w:type="gramEnd"/>
      <w:r>
        <w:rPr>
          <w:rFonts w:cs="B Nazanin"/>
          <w:lang w:bidi="fa-IR"/>
        </w:rPr>
        <w:t>…,F</w:t>
      </w:r>
      <w:r>
        <w:rPr>
          <w:rFonts w:cs="B Nazanin"/>
          <w:vertAlign w:val="subscript"/>
          <w:lang w:bidi="fa-IR"/>
        </w:rPr>
        <w:t xml:space="preserve">4 </w:t>
      </w:r>
      <w:r>
        <w:rPr>
          <w:rFonts w:cs="B Nazanin"/>
          <w:lang w:bidi="fa-IR"/>
        </w:rPr>
        <w:t>=85.92</w:t>
      </w:r>
    </w:p>
    <w:p w:rsidR="001550DB" w:rsidRDefault="001550DB" w:rsidP="001550DB">
      <w:pPr>
        <w:rPr>
          <w:rFonts w:cs="B Nazanin"/>
          <w:lang w:bidi="fa-IR"/>
        </w:rPr>
      </w:pPr>
      <w:r>
        <w:rPr>
          <w:rFonts w:cs="B Nazanin"/>
          <w:lang w:bidi="fa-IR"/>
        </w:rPr>
        <w:t>S=459.57</w:t>
      </w:r>
    </w:p>
    <w:p w:rsidR="001550DB" w:rsidRDefault="001550DB" w:rsidP="001550DB">
      <w:pPr>
        <w:rPr>
          <w:rFonts w:cs="B Nazanin"/>
          <w:lang w:bidi="fa-IR"/>
        </w:rPr>
      </w:pPr>
      <w:r>
        <w:rPr>
          <w:rFonts w:cs="B Nazanin"/>
          <w:lang w:bidi="fa-IR"/>
        </w:rPr>
        <w:t>P=1.0187</w:t>
      </w:r>
    </w:p>
    <w:p w:rsidR="001550DB" w:rsidRPr="001550DB" w:rsidRDefault="00AC74BF" w:rsidP="00AC74BF">
      <w:pPr>
        <w:bidi/>
        <w:rPr>
          <w:rFonts w:cs="B Nazanin"/>
          <w:vertAlign w:val="subscript"/>
          <w:lang w:bidi="fa-IR"/>
        </w:rPr>
      </w:pPr>
      <w:r>
        <w:rPr>
          <w:rFonts w:cs="B Nazanin" w:hint="cs"/>
          <w:vertAlign w:val="subscript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 xml:space="preserve">       11) ابعد کلی درها 1.5*1.8 متر مربع و ابعاد کلی در ها 2.05*0.8 مترمربع در نظر گرفته شده است.</w:t>
      </w:r>
      <w:bookmarkStart w:id="0" w:name="_GoBack"/>
      <w:bookmarkEnd w:id="0"/>
    </w:p>
    <w:sectPr w:rsidR="001550DB" w:rsidRPr="001550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F67314"/>
    <w:multiLevelType w:val="hybridMultilevel"/>
    <w:tmpl w:val="1A5CB1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EBD"/>
    <w:rsid w:val="000A363D"/>
    <w:rsid w:val="00146F90"/>
    <w:rsid w:val="00147EBD"/>
    <w:rsid w:val="001550DB"/>
    <w:rsid w:val="004E153D"/>
    <w:rsid w:val="004F3ED7"/>
    <w:rsid w:val="0060379E"/>
    <w:rsid w:val="006C2A74"/>
    <w:rsid w:val="009536EF"/>
    <w:rsid w:val="00A051E5"/>
    <w:rsid w:val="00A76A33"/>
    <w:rsid w:val="00AC74BF"/>
    <w:rsid w:val="00FA2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2DCB2A-35D5-4561-A8F2-A7C3DCB9C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51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hossein amery</dc:creator>
  <cp:keywords/>
  <dc:description/>
  <cp:lastModifiedBy>hossein amery</cp:lastModifiedBy>
  <cp:revision>9</cp:revision>
  <dcterms:created xsi:type="dcterms:W3CDTF">2015-06-20T08:02:00Z</dcterms:created>
  <dcterms:modified xsi:type="dcterms:W3CDTF">2015-06-30T08:28:00Z</dcterms:modified>
</cp:coreProperties>
</file>